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>
        <w:tc>
          <w:tcPr>
            <w:tcW w:w="3936" w:type="dxa"/>
            <w:shd w:val="clear" w:color="auto" w:fill="auto"/>
          </w:tcPr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5F5795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5F5795" w:rsidR="00975368" w:rsidP="005F5795" w:rsidRDefault="00975368" w14:paraId="412e0c5" w14:textId="412e0c5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>
        <w:trPr>
          <w:jc w:val="right"/>
        </w:trPr>
        <w:tc>
          <w:tcPr>
            <w:tcW w:w="4234" w:type="dxa"/>
          </w:tcPr>
          <w:p w:rsidRPr="005F5795" w:rsidR="00021C9C" w:rsidP="009010C6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St-</w:t>
            </w:r>
            <w:r w:rsidR="00B41964">
              <w:rPr>
                <w:rFonts w:ascii="Arial" w:hAnsi="Arial" w:cs="Arial"/>
              </w:rPr>
              <w:t>417/2018</w:t>
            </w:r>
            <w:r>
              <w:rPr>
                <w:rFonts w:ascii="Arial" w:hAnsi="Arial" w:cs="Arial"/>
              </w:rPr>
              <w:t>-</w:t>
            </w:r>
            <w:r w:rsidR="00562AFB">
              <w:rPr>
                <w:rFonts w:ascii="Arial" w:hAnsi="Arial" w:cs="Arial"/>
              </w:rPr>
              <w:t>11</w:t>
            </w:r>
            <w:r w:rsidR="009010C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Pr="005F5795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C66395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C66395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E5115D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B41964" w:rsidP="00B41964" w:rsidRDefault="00B41964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41964">
        <w:rPr>
          <w:rFonts w:ascii="Arial" w:hAnsi="Arial" w:eastAsia="Times New Roman" w:cs="Arial"/>
          <w:sz w:val="24"/>
          <w:szCs w:val="24"/>
          <w:lang w:eastAsia="hr-HR"/>
        </w:rPr>
        <w:t>NOSTRO d.o.o. u stečaju, Slemenice (Grad Čakovec), Slemenice 23, OIB:50087006510</w:t>
      </w:r>
    </w:p>
    <w:p w:rsidR="00B41964" w:rsidP="005F5795" w:rsidRDefault="00B4196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Početak u </w:t>
      </w:r>
      <w:r w:rsidR="00B41964">
        <w:rPr>
          <w:rFonts w:ascii="Arial" w:hAnsi="Arial" w:cs="Arial"/>
          <w:sz w:val="24"/>
          <w:szCs w:val="24"/>
        </w:rPr>
        <w:t>10</w:t>
      </w:r>
      <w:r w:rsidRPr="005F5795">
        <w:rPr>
          <w:rFonts w:ascii="Arial" w:hAnsi="Arial" w:cs="Arial"/>
          <w:sz w:val="24"/>
          <w:szCs w:val="24"/>
        </w:rPr>
        <w:t>:</w:t>
      </w:r>
      <w:r w:rsidR="00B41964">
        <w:rPr>
          <w:rFonts w:ascii="Arial" w:hAnsi="Arial" w:cs="Arial"/>
          <w:sz w:val="24"/>
          <w:szCs w:val="24"/>
        </w:rPr>
        <w:t>0</w:t>
      </w:r>
      <w:r w:rsidR="00E5115D">
        <w:rPr>
          <w:rFonts w:ascii="Arial" w:hAnsi="Arial" w:cs="Arial"/>
          <w:sz w:val="24"/>
          <w:szCs w:val="24"/>
        </w:rPr>
        <w:t>0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2D3741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2D3741">
        <w:rPr>
          <w:rFonts w:ascii="Arial" w:hAnsi="Arial" w:cs="Arial"/>
          <w:sz w:val="24"/>
          <w:szCs w:val="24"/>
        </w:rPr>
        <w:tab/>
        <w:t>Utvrđuje se da su pristupili:</w:t>
      </w:r>
    </w:p>
    <w:p w:rsidRPr="002D3741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D3741">
        <w:rPr>
          <w:rFonts w:ascii="Arial" w:hAnsi="Arial" w:eastAsia="Times New Roman" w:cs="Arial"/>
          <w:sz w:val="24"/>
          <w:szCs w:val="24"/>
        </w:rPr>
        <w:t>za stečajnog dužnika: stečajn</w:t>
      </w:r>
      <w:r w:rsidRPr="002D3741" w:rsidR="00E5115D">
        <w:rPr>
          <w:rFonts w:ascii="Arial" w:hAnsi="Arial" w:eastAsia="Times New Roman" w:cs="Arial"/>
          <w:sz w:val="24"/>
          <w:szCs w:val="24"/>
        </w:rPr>
        <w:t>i</w:t>
      </w:r>
      <w:r w:rsidRPr="002D3741">
        <w:rPr>
          <w:rFonts w:ascii="Arial" w:hAnsi="Arial" w:eastAsia="Times New Roman" w:cs="Arial"/>
          <w:sz w:val="24"/>
          <w:szCs w:val="24"/>
        </w:rPr>
        <w:t xml:space="preserve"> upravitelj</w:t>
      </w:r>
      <w:r w:rsidRPr="002D3741" w:rsidR="00E5115D">
        <w:rPr>
          <w:rFonts w:ascii="Arial" w:hAnsi="Arial" w:eastAsia="Times New Roman" w:cs="Arial"/>
          <w:sz w:val="24"/>
          <w:szCs w:val="24"/>
        </w:rPr>
        <w:t xml:space="preserve"> </w:t>
      </w:r>
      <w:r w:rsidRPr="002D3741" w:rsidR="00B41964">
        <w:rPr>
          <w:rFonts w:ascii="Arial" w:hAnsi="Arial" w:eastAsia="Times New Roman" w:cs="Arial"/>
          <w:sz w:val="24"/>
          <w:szCs w:val="24"/>
        </w:rPr>
        <w:t>Daniel Deković</w:t>
      </w:r>
      <w:r w:rsidRPr="002D3741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2D3741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D3741">
        <w:rPr>
          <w:rFonts w:ascii="Arial" w:hAnsi="Arial" w:eastAsia="Times New Roman" w:cs="Arial"/>
          <w:sz w:val="24"/>
          <w:szCs w:val="24"/>
          <w:lang w:eastAsia="hr-HR"/>
        </w:rPr>
        <w:t>za vjerovnika RH: zastupni</w:t>
      </w:r>
      <w:r w:rsidRPr="002D3741" w:rsidR="00C66395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2D3741">
        <w:rPr>
          <w:rFonts w:ascii="Arial" w:hAnsi="Arial" w:eastAsia="Times New Roman" w:cs="Arial"/>
          <w:sz w:val="24"/>
          <w:szCs w:val="24"/>
          <w:lang w:eastAsia="hr-HR"/>
        </w:rPr>
        <w:t xml:space="preserve"> po zakonu </w:t>
      </w:r>
      <w:r w:rsidRPr="002D3741" w:rsidR="00B41964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2D3741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2D3741" w:rsidR="00B41964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2D3741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5F5795"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B41964">
        <w:rPr>
          <w:rFonts w:ascii="Arial" w:hAnsi="Arial" w:cs="Arial"/>
          <w:sz w:val="24"/>
          <w:szCs w:val="24"/>
        </w:rPr>
        <w:t>25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B41964">
        <w:rPr>
          <w:rFonts w:ascii="Arial" w:hAnsi="Arial" w:cs="Arial"/>
          <w:sz w:val="24"/>
          <w:szCs w:val="24"/>
        </w:rPr>
        <w:t>studenoga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E5115D">
        <w:rPr>
          <w:rFonts w:ascii="Arial" w:hAnsi="Arial" w:cs="Arial"/>
          <w:sz w:val="24"/>
          <w:szCs w:val="24"/>
        </w:rPr>
        <w:t>4</w:t>
      </w:r>
      <w:r w:rsidRPr="005F5795">
        <w:rPr>
          <w:rFonts w:ascii="Arial" w:hAnsi="Arial" w:cs="Arial"/>
          <w:sz w:val="24"/>
          <w:szCs w:val="24"/>
        </w:rPr>
        <w:t>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5468B9" w:rsidR="005F5795" w:rsidP="005F5795" w:rsidRDefault="005F5795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68B9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5468B9" w:rsidR="005468B9">
        <w:rPr>
          <w:rFonts w:ascii="Arial" w:hAnsi="Arial" w:eastAsia="Times New Roman" w:cs="Arial"/>
          <w:sz w:val="24"/>
          <w:szCs w:val="24"/>
          <w:lang w:eastAsia="hr-HR"/>
        </w:rPr>
        <w:t>132.142,24</w:t>
      </w:r>
      <w:r w:rsidRPr="005468B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468B9" w:rsidR="00E5115D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="005468B9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</w:r>
      <w:r w:rsidR="005468B9">
        <w:rPr>
          <w:rFonts w:ascii="Arial" w:hAnsi="Arial" w:cs="Arial"/>
          <w:sz w:val="24"/>
          <w:szCs w:val="24"/>
        </w:rPr>
        <w:t>Utvrđuje se da je rješenje o namirenju poslovnog broja St-417/2018-114 od 25. studenoga 2024. steklo svojstvo pravomoćnosti sa danom 12. prosinca 2024.</w:t>
      </w:r>
    </w:p>
    <w:p w:rsidRPr="005F5795" w:rsidR="005468B9" w:rsidP="005F5795" w:rsidRDefault="005468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F00F3F" w:rsidRDefault="00F00F3F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5F5795" w:rsidR="005F5795" w:rsidP="00F00F3F" w:rsidRDefault="00F00F3F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5F5795" w:rsidR="005F5795" w:rsidP="00F00F3F" w:rsidRDefault="00F00F3F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donošenje odluke o neunovč</w:t>
      </w:r>
      <w:r w:rsidR="00B6080D">
        <w:rPr>
          <w:rFonts w:ascii="Arial" w:hAnsi="Arial" w:eastAsia="Times New Roman" w:cs="Arial"/>
          <w:sz w:val="24"/>
          <w:szCs w:val="24"/>
          <w:lang w:eastAsia="hr-HR"/>
        </w:rPr>
        <w:t>ivim predmet</w:t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ima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lastRenderedPageBreak/>
        <w:tab/>
        <w:t xml:space="preserve">Utvrđuje se da je stečajni upravitelj na propisanom obrascu dostavio završni račun </w:t>
      </w:r>
      <w:r w:rsidR="00B41964">
        <w:rPr>
          <w:rFonts w:ascii="Arial" w:hAnsi="Arial" w:cs="Arial"/>
          <w:sz w:val="24"/>
          <w:szCs w:val="24"/>
        </w:rPr>
        <w:t>24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B41964">
        <w:rPr>
          <w:rFonts w:ascii="Arial" w:hAnsi="Arial" w:cs="Arial"/>
          <w:sz w:val="24"/>
          <w:szCs w:val="24"/>
        </w:rPr>
        <w:t>studenoga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E5115D">
        <w:rPr>
          <w:rFonts w:ascii="Arial" w:hAnsi="Arial" w:cs="Arial"/>
          <w:sz w:val="24"/>
          <w:szCs w:val="24"/>
        </w:rPr>
        <w:t>4</w:t>
      </w:r>
      <w:r w:rsidRPr="005F5795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="00B41964">
        <w:rPr>
          <w:rFonts w:ascii="Arial" w:hAnsi="Arial" w:cs="Arial"/>
          <w:sz w:val="24"/>
          <w:szCs w:val="24"/>
        </w:rPr>
        <w:t>25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B41964">
        <w:rPr>
          <w:rFonts w:ascii="Arial" w:hAnsi="Arial" w:cs="Arial"/>
          <w:sz w:val="24"/>
          <w:szCs w:val="24"/>
        </w:rPr>
        <w:t>studenoga</w:t>
      </w:r>
      <w:r w:rsidR="004F0772">
        <w:rPr>
          <w:rFonts w:ascii="Arial" w:hAnsi="Arial" w:cs="Arial"/>
          <w:sz w:val="24"/>
          <w:szCs w:val="24"/>
        </w:rPr>
        <w:t xml:space="preserve"> 202</w:t>
      </w:r>
      <w:r w:rsidR="00E5115D">
        <w:rPr>
          <w:rFonts w:ascii="Arial" w:hAnsi="Arial" w:cs="Arial"/>
          <w:sz w:val="24"/>
          <w:szCs w:val="24"/>
        </w:rPr>
        <w:t>4</w:t>
      </w:r>
      <w:r w:rsidRPr="005F5795">
        <w:rPr>
          <w:rFonts w:ascii="Arial" w:hAnsi="Arial" w:cs="Arial"/>
          <w:sz w:val="24"/>
          <w:szCs w:val="24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je sud ispitao završni račun stečajnog upravitelja te se ovim putem to potvrđuje (čl. 95. st. 2. Stečajnog zakona).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Stečajni sudac poziva stečajnog upravitelja da iznese završni račun.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Stečajni upravitelj izlaže u skladu s predanim završnim izvješćem i dostavljenim  završnim računom koji je zaprimljen kod ovog suda </w:t>
      </w:r>
      <w:r w:rsidR="00B41964">
        <w:rPr>
          <w:rFonts w:ascii="Arial" w:hAnsi="Arial" w:cs="Arial"/>
          <w:sz w:val="24"/>
          <w:szCs w:val="24"/>
        </w:rPr>
        <w:t>24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B41964">
        <w:rPr>
          <w:rFonts w:ascii="Arial" w:hAnsi="Arial" w:cs="Arial"/>
          <w:sz w:val="24"/>
          <w:szCs w:val="24"/>
        </w:rPr>
        <w:t>studenoga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E5115D">
        <w:rPr>
          <w:rFonts w:ascii="Arial" w:hAnsi="Arial" w:cs="Arial"/>
          <w:sz w:val="24"/>
          <w:szCs w:val="24"/>
        </w:rPr>
        <w:t>4</w:t>
      </w:r>
      <w:r w:rsidRPr="005F5795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2D3741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D3741" w:rsidR="005F5795" w:rsidP="005F5795" w:rsidRDefault="00B419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D3741">
        <w:rPr>
          <w:rFonts w:ascii="Arial" w:hAnsi="Arial" w:cs="Arial"/>
          <w:sz w:val="24"/>
          <w:szCs w:val="24"/>
        </w:rPr>
        <w:tab/>
        <w:t>Prisutni</w:t>
      </w:r>
      <w:r w:rsidRPr="002D3741" w:rsidR="005F5795">
        <w:rPr>
          <w:rFonts w:ascii="Arial" w:hAnsi="Arial" w:cs="Arial"/>
          <w:sz w:val="24"/>
          <w:szCs w:val="24"/>
        </w:rPr>
        <w:t xml:space="preserve"> zamjeni</w:t>
      </w:r>
      <w:r w:rsidRPr="002D3741">
        <w:rPr>
          <w:rFonts w:ascii="Arial" w:hAnsi="Arial" w:cs="Arial"/>
          <w:sz w:val="24"/>
          <w:szCs w:val="24"/>
        </w:rPr>
        <w:t>k</w:t>
      </w:r>
      <w:r w:rsidRPr="002D3741" w:rsidR="005F5795">
        <w:rPr>
          <w:rFonts w:ascii="Arial" w:hAnsi="Arial" w:cs="Arial"/>
          <w:sz w:val="24"/>
          <w:szCs w:val="24"/>
        </w:rPr>
        <w:t xml:space="preserve"> ŽDO izjavljuje da Republika Hrvatska nema prigovora na završni račun.</w:t>
      </w:r>
    </w:p>
    <w:p w:rsidRPr="002D3741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Donošenje odluke o neunovčivim predmetima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5F5795" w:rsidP="00EE495B" w:rsidRDefault="00EE49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5F5795" w:rsidR="005F5795">
        <w:rPr>
          <w:rFonts w:ascii="Arial" w:hAnsi="Arial" w:cs="Arial"/>
          <w:sz w:val="24"/>
          <w:szCs w:val="24"/>
        </w:rPr>
        <w:t>Stečajn</w:t>
      </w:r>
      <w:r w:rsidR="00E5115D">
        <w:rPr>
          <w:rFonts w:ascii="Arial" w:hAnsi="Arial" w:cs="Arial"/>
          <w:sz w:val="24"/>
          <w:szCs w:val="24"/>
        </w:rPr>
        <w:t>i</w:t>
      </w:r>
      <w:r w:rsidRPr="005F5795" w:rsidR="005F5795">
        <w:rPr>
          <w:rFonts w:ascii="Arial" w:hAnsi="Arial" w:cs="Arial"/>
          <w:sz w:val="24"/>
          <w:szCs w:val="24"/>
        </w:rPr>
        <w:t xml:space="preserve"> upravitelj izjavljuje da </w:t>
      </w:r>
      <w:r w:rsidR="001E125C">
        <w:rPr>
          <w:rFonts w:ascii="Arial" w:hAnsi="Arial" w:cs="Arial"/>
          <w:sz w:val="24"/>
          <w:szCs w:val="24"/>
        </w:rPr>
        <w:t>je sva imovina stečajnog dužnika unovčena osim manjeg dijela u vidu pokretnina i to zaliha trgovačke robe knjigovodstvene vrijednosti 1.227,69 eura za koju predlaže da se donese odluka o otpisu budući da se radi o teško unovčivoj robi, a uz to ista je neznatne vrijednosti</w:t>
      </w:r>
      <w:r w:rsidRPr="005F5795" w:rsidR="005F5795">
        <w:rPr>
          <w:rFonts w:ascii="Arial" w:hAnsi="Arial" w:cs="Arial"/>
          <w:sz w:val="24"/>
          <w:szCs w:val="24"/>
        </w:rPr>
        <w:t>.</w:t>
      </w:r>
    </w:p>
    <w:p w:rsidR="001E125C" w:rsidP="00EE495B" w:rsidRDefault="001E12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E125C" w:rsidP="00EE495B" w:rsidRDefault="00EE49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E125C">
        <w:rPr>
          <w:rFonts w:ascii="Arial" w:hAnsi="Arial" w:cs="Arial"/>
          <w:sz w:val="24"/>
          <w:szCs w:val="24"/>
        </w:rPr>
        <w:t xml:space="preserve">Prema prijedlogu stečajnog upravitelja daje se skupštini vjerovnika na glasovanje slijedeća </w:t>
      </w:r>
    </w:p>
    <w:p w:rsidR="001E125C" w:rsidP="00EE495B" w:rsidRDefault="001E12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E125C" w:rsidP="00EE495B" w:rsidRDefault="001E125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ODLUKA</w:t>
      </w:r>
    </w:p>
    <w:p w:rsidR="001E125C" w:rsidP="00EE495B" w:rsidRDefault="001E125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E125C" w:rsidP="00EE495B" w:rsidRDefault="00EE49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E125C">
        <w:rPr>
          <w:rFonts w:ascii="Arial" w:hAnsi="Arial" w:cs="Arial"/>
          <w:sz w:val="24"/>
          <w:szCs w:val="24"/>
        </w:rPr>
        <w:t>Izvršit će se otpis neunovčene zalihe – trgovačke robe knjigovodstvene vrijednosti 1.227,69 eura</w:t>
      </w:r>
      <w:r w:rsidR="002D3741">
        <w:rPr>
          <w:rFonts w:ascii="Arial" w:hAnsi="Arial" w:cs="Arial"/>
          <w:sz w:val="24"/>
          <w:szCs w:val="24"/>
        </w:rPr>
        <w:t>.</w:t>
      </w:r>
    </w:p>
    <w:p w:rsidRPr="005F5795" w:rsidR="001E125C" w:rsidP="00EE495B" w:rsidRDefault="001E12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F5795" w:rsidP="00EE495B" w:rsidRDefault="001E12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Utvrđuje se da su svi prisutni vjerovnici glasali ZA prednju odluku.</w:t>
      </w:r>
    </w:p>
    <w:p w:rsidR="001E125C" w:rsidP="00EE495B" w:rsidRDefault="001E12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E125C" w:rsidP="00EE495B" w:rsidRDefault="001E12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Stečajni upravitelj također ponavlja kao u izvješću da se očekuje povrat s osnova PDV-</w:t>
      </w:r>
      <w:r w:rsidR="002D3741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, a za koji iznos će postupiti u skladu sa </w:t>
      </w:r>
      <w:r w:rsidR="004A0F40">
        <w:rPr>
          <w:rFonts w:ascii="Arial" w:hAnsi="Arial" w:cs="Arial"/>
          <w:sz w:val="24"/>
          <w:szCs w:val="24"/>
        </w:rPr>
        <w:t>čl. 289. Stečajnog zakona.</w:t>
      </w:r>
    </w:p>
    <w:p w:rsidR="004A0F40" w:rsidP="005F5795" w:rsidRDefault="004A0F4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4A0F40" w:rsidP="005F5795" w:rsidRDefault="004A0F4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Sud upoznaje prisutne da se na računu suda nalazi iznos od 992,10 eura kojeg je stečajni upravitelj uplatio u svrhu povrata u Fonda za namirenje troškova stečajnog postupka. Budući da navedeni iznos nije isplaćen iz Fonda već je isti priskrbljen s osnova naplaćenog predujma za troškove stečajnog postupka isti će se proslijediti na račun stečajnog dužnika. </w:t>
      </w:r>
    </w:p>
    <w:p w:rsidRPr="00986C02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86C02">
        <w:rPr>
          <w:rFonts w:ascii="Arial" w:hAnsi="Arial" w:cs="Arial"/>
          <w:sz w:val="24"/>
          <w:szCs w:val="24"/>
        </w:rPr>
        <w:tab/>
        <w:t>Utvrđuje se da se stečajnom upravitelju vraćaju prijave tražbina vjerovnika iz ovog stečajnog postupka.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F5795" w:rsidP="005F5795" w:rsidRDefault="00465E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986C02">
        <w:rPr>
          <w:rFonts w:ascii="Arial" w:hAnsi="Arial" w:cs="Arial"/>
          <w:sz w:val="24"/>
          <w:szCs w:val="24"/>
        </w:rPr>
        <w:t xml:space="preserve">Utvrđuje se </w:t>
      </w:r>
      <w:r w:rsidRPr="00986C02" w:rsidR="00AA4C88">
        <w:rPr>
          <w:rFonts w:ascii="Arial" w:hAnsi="Arial" w:cs="Arial"/>
          <w:sz w:val="24"/>
          <w:szCs w:val="24"/>
        </w:rPr>
        <w:t>da su</w:t>
      </w:r>
      <w:r w:rsidRPr="00986C02">
        <w:rPr>
          <w:rFonts w:ascii="Arial" w:hAnsi="Arial" w:cs="Arial"/>
          <w:sz w:val="24"/>
          <w:szCs w:val="24"/>
        </w:rPr>
        <w:t xml:space="preserve"> prema </w:t>
      </w:r>
      <w:r w:rsidRPr="00986C02" w:rsidR="00AA4C88">
        <w:rPr>
          <w:rFonts w:ascii="Arial" w:hAnsi="Arial" w:cs="Arial"/>
          <w:sz w:val="24"/>
          <w:szCs w:val="24"/>
        </w:rPr>
        <w:t>provedenim diobama namireni vjerovnici sa izno</w:t>
      </w:r>
      <w:r w:rsidRPr="00986C02" w:rsidR="00986C02">
        <w:rPr>
          <w:rFonts w:ascii="Arial" w:hAnsi="Arial" w:cs="Arial"/>
          <w:sz w:val="24"/>
          <w:szCs w:val="24"/>
        </w:rPr>
        <w:t>som</w:t>
      </w:r>
      <w:r w:rsidRPr="00986C02" w:rsidR="00AA4C88">
        <w:rPr>
          <w:rFonts w:ascii="Arial" w:hAnsi="Arial" w:cs="Arial"/>
          <w:sz w:val="24"/>
          <w:szCs w:val="24"/>
        </w:rPr>
        <w:t xml:space="preserve"> od 119.221,86</w:t>
      </w:r>
      <w:r w:rsidRPr="00986C02">
        <w:rPr>
          <w:rFonts w:ascii="Arial" w:hAnsi="Arial" w:cs="Arial"/>
          <w:sz w:val="24"/>
          <w:szCs w:val="24"/>
        </w:rPr>
        <w:t xml:space="preserve"> eura.</w:t>
      </w:r>
      <w:r>
        <w:rPr>
          <w:rFonts w:ascii="Arial" w:hAnsi="Arial" w:cs="Arial"/>
          <w:sz w:val="24"/>
          <w:szCs w:val="24"/>
        </w:rPr>
        <w:t xml:space="preserve"> </w:t>
      </w:r>
    </w:p>
    <w:p w:rsidR="00465E69" w:rsidP="005F5795" w:rsidRDefault="00465E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86C02" w:rsidP="005F5795" w:rsidRDefault="00986C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986C02" w:rsidP="005F5795" w:rsidRDefault="00986C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z a k lj u č a k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00F3F" w:rsidR="005F5795" w:rsidP="00F00F3F" w:rsidRDefault="00F00F3F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5F5795" w:rsidR="005F5795" w:rsidP="00F00F3F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00F3F" w:rsidR="005F5795" w:rsidP="00F00F3F" w:rsidRDefault="00F00F3F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="007507DD" w:rsidP="00F00F3F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507DD" w:rsidP="007507DD" w:rsidRDefault="00B41964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Poziva se stečajni upravitelj</w:t>
      </w:r>
      <w:r w:rsidR="007507DD">
        <w:rPr>
          <w:rFonts w:ascii="Arial" w:hAnsi="Arial" w:eastAsia="Times New Roman" w:cs="Arial"/>
          <w:sz w:val="24"/>
          <w:szCs w:val="24"/>
          <w:lang w:eastAsia="hr-HR"/>
        </w:rPr>
        <w:t xml:space="preserve"> da u spis dostavi izvješće o isplatama iznosa </w:t>
      </w:r>
      <w:r w:rsidR="00F00F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7507DD">
        <w:rPr>
          <w:rFonts w:ascii="Arial" w:hAnsi="Arial" w:eastAsia="Times New Roman" w:cs="Arial"/>
          <w:sz w:val="24"/>
          <w:szCs w:val="24"/>
          <w:lang w:eastAsia="hr-HR"/>
        </w:rPr>
        <w:t>vjerovnicima prema prijedlogu završne diobe.</w:t>
      </w:r>
    </w:p>
    <w:p w:rsidR="00520096" w:rsidP="007507DD" w:rsidRDefault="00520096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06645" w:rsidR="00520096" w:rsidP="007507DD" w:rsidRDefault="00520096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IV.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Na račun stečajnog dužnika prenijeti će se iznos od 992,10 eura.</w:t>
      </w:r>
    </w:p>
    <w:p w:rsidRPr="005F5795" w:rsidR="007507DD" w:rsidP="007507DD" w:rsidRDefault="007507DD">
      <w:pPr>
        <w:pStyle w:val="Odlomakpopisa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Dovršeno u </w:t>
      </w:r>
      <w:r w:rsidR="00986C02">
        <w:rPr>
          <w:rFonts w:ascii="Arial" w:hAnsi="Arial" w:cs="Arial"/>
          <w:sz w:val="24"/>
          <w:szCs w:val="24"/>
        </w:rPr>
        <w:t>10</w:t>
      </w:r>
      <w:r w:rsidRPr="005F5795">
        <w:rPr>
          <w:rFonts w:ascii="Arial" w:hAnsi="Arial" w:cs="Arial"/>
          <w:sz w:val="24"/>
          <w:szCs w:val="24"/>
        </w:rPr>
        <w:t>:</w:t>
      </w:r>
      <w:r w:rsidR="00986C02">
        <w:rPr>
          <w:rFonts w:ascii="Arial" w:hAnsi="Arial" w:cs="Arial"/>
          <w:sz w:val="24"/>
          <w:szCs w:val="24"/>
        </w:rPr>
        <w:t>10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F5795" w:rsidR="005F5795" w:rsidTr="004012D0"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F5795" w:rsidR="005F5795" w:rsidP="005F5795" w:rsidRDefault="005F5795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    </w:t>
      </w:r>
    </w:p>
    <w:p w:rsidRPr="005F5795" w:rsidR="00975368" w:rsidP="0049749B" w:rsidRDefault="009753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5F5795" w:rsidR="00975368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5C81" w:rsidP="00501147" w:rsidRDefault="00CF5C81">
      <w:pPr>
        <w:spacing w:after="0" w:line="240" w:lineRule="auto"/>
      </w:pPr>
      <w:r>
        <w:separator/>
      </w:r>
    </w:p>
  </w:endnote>
  <w:endnote w:type="continuationSeparator" w:id="0">
    <w:p w:rsidR="00CF5C81" w:rsidP="00501147" w:rsidRDefault="00CF5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5C81" w:rsidP="00501147" w:rsidRDefault="00CF5C81">
      <w:pPr>
        <w:spacing w:after="0" w:line="240" w:lineRule="auto"/>
      </w:pPr>
      <w:r>
        <w:separator/>
      </w:r>
    </w:p>
  </w:footnote>
  <w:footnote w:type="continuationSeparator" w:id="0">
    <w:p w:rsidR="00CF5C81" w:rsidP="00501147" w:rsidRDefault="00CF5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095695" w:rsidR="00095695">
      <w:rPr>
        <w:rFonts w:ascii="Arial" w:hAnsi="Arial" w:cs="Arial"/>
        <w:bCs/>
        <w:noProof/>
        <w:sz w:val="24"/>
        <w:szCs w:val="24"/>
      </w:rPr>
      <w:t>Poslovni broj: St-417/2018-117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095695">
      <w:rPr>
        <w:rFonts w:ascii="Arial" w:hAnsi="Arial" w:cs="Arial"/>
        <w:noProof/>
        <w:sz w:val="24"/>
        <w:szCs w:val="24"/>
      </w:rPr>
      <w:t>3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87C43"/>
    <w:rsid w:val="00095695"/>
    <w:rsid w:val="000A2120"/>
    <w:rsid w:val="000B607F"/>
    <w:rsid w:val="000D7557"/>
    <w:rsid w:val="001866E7"/>
    <w:rsid w:val="00194888"/>
    <w:rsid w:val="001E125C"/>
    <w:rsid w:val="001E4745"/>
    <w:rsid w:val="001F6DF0"/>
    <w:rsid w:val="00237FCE"/>
    <w:rsid w:val="002A5AE7"/>
    <w:rsid w:val="002B0E45"/>
    <w:rsid w:val="002D2FC4"/>
    <w:rsid w:val="002D3741"/>
    <w:rsid w:val="002E3DDB"/>
    <w:rsid w:val="00341823"/>
    <w:rsid w:val="00342CFC"/>
    <w:rsid w:val="00345212"/>
    <w:rsid w:val="00385BF0"/>
    <w:rsid w:val="00394A8C"/>
    <w:rsid w:val="003A0C78"/>
    <w:rsid w:val="003A4477"/>
    <w:rsid w:val="003D6E29"/>
    <w:rsid w:val="003E5E31"/>
    <w:rsid w:val="00450291"/>
    <w:rsid w:val="00465E69"/>
    <w:rsid w:val="0049749B"/>
    <w:rsid w:val="004A0BD1"/>
    <w:rsid w:val="004A0F40"/>
    <w:rsid w:val="004E1C60"/>
    <w:rsid w:val="004F0772"/>
    <w:rsid w:val="004F1E88"/>
    <w:rsid w:val="00501147"/>
    <w:rsid w:val="00520096"/>
    <w:rsid w:val="005468B9"/>
    <w:rsid w:val="00562AFB"/>
    <w:rsid w:val="005E1D89"/>
    <w:rsid w:val="005F5795"/>
    <w:rsid w:val="005F633B"/>
    <w:rsid w:val="006241DA"/>
    <w:rsid w:val="00635F1A"/>
    <w:rsid w:val="00670A31"/>
    <w:rsid w:val="0068086F"/>
    <w:rsid w:val="006B7436"/>
    <w:rsid w:val="00741600"/>
    <w:rsid w:val="007507DD"/>
    <w:rsid w:val="007802E2"/>
    <w:rsid w:val="0078776D"/>
    <w:rsid w:val="007A409A"/>
    <w:rsid w:val="007C56B8"/>
    <w:rsid w:val="00856F6F"/>
    <w:rsid w:val="008659E3"/>
    <w:rsid w:val="00877C48"/>
    <w:rsid w:val="008A6557"/>
    <w:rsid w:val="008D05FD"/>
    <w:rsid w:val="008F5344"/>
    <w:rsid w:val="009010C6"/>
    <w:rsid w:val="0096157B"/>
    <w:rsid w:val="00975368"/>
    <w:rsid w:val="00986C02"/>
    <w:rsid w:val="009D53D4"/>
    <w:rsid w:val="009E05D0"/>
    <w:rsid w:val="00A31587"/>
    <w:rsid w:val="00A441A9"/>
    <w:rsid w:val="00A57DED"/>
    <w:rsid w:val="00A65E60"/>
    <w:rsid w:val="00AA4C88"/>
    <w:rsid w:val="00AF28D9"/>
    <w:rsid w:val="00B00B9A"/>
    <w:rsid w:val="00B040FB"/>
    <w:rsid w:val="00B14547"/>
    <w:rsid w:val="00B265C2"/>
    <w:rsid w:val="00B41964"/>
    <w:rsid w:val="00B43087"/>
    <w:rsid w:val="00B6080D"/>
    <w:rsid w:val="00B92B86"/>
    <w:rsid w:val="00BC5568"/>
    <w:rsid w:val="00C50709"/>
    <w:rsid w:val="00C66395"/>
    <w:rsid w:val="00C8556D"/>
    <w:rsid w:val="00CB0DAC"/>
    <w:rsid w:val="00CF0A4F"/>
    <w:rsid w:val="00CF5C81"/>
    <w:rsid w:val="00D228AD"/>
    <w:rsid w:val="00D32D61"/>
    <w:rsid w:val="00D43FE4"/>
    <w:rsid w:val="00D50D29"/>
    <w:rsid w:val="00D7104B"/>
    <w:rsid w:val="00DA084A"/>
    <w:rsid w:val="00DB5D1B"/>
    <w:rsid w:val="00DC66A8"/>
    <w:rsid w:val="00E349A5"/>
    <w:rsid w:val="00E5115D"/>
    <w:rsid w:val="00EB5E35"/>
    <w:rsid w:val="00EC15A5"/>
    <w:rsid w:val="00EE495B"/>
    <w:rsid w:val="00EF0BA1"/>
    <w:rsid w:val="00F00F3F"/>
    <w:rsid w:val="00F12359"/>
    <w:rsid w:val="00F72186"/>
    <w:rsid w:val="00F85E94"/>
    <w:rsid w:val="00FB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AFC92E-A19F-4E65-A395-EB26DBC1001A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956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5695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95695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95695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95695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30. prosinca 2024.</izvorni_sadrzaj>
    <derivirana_varijabla naziv="DomainObject.StvarniPocetakDatum_1">30. prosinca 2024.</derivirana_varijabla>
  </DomainObject.StvarniPocetakDatum>
  <DomainObject.StvarniZavrsetakDatum>
    <izvorni_sadrzaj>30. prosinca 2024.</izvorni_sadrzaj>
    <derivirana_varijabla naziv="DomainObject.StvarniZavrsetakDatum_1">30. prosinca 2024.</derivirana_varijabla>
  </DomainObject.StvarniZavrsetakDatum>
  <DomainObject.PlaniraniZavrsetakDatum>
    <izvorni_sadrzaj>30. prosinca 2024.</izvorni_sadrzaj>
    <derivirana_varijabla naziv="DomainObject.PlaniraniZavrsetakDatum_1">30. prosinca 2024.</derivirana_varijabla>
  </DomainObject.PlaniraniZavrsetakDatum>
  <DomainObject.PlaniraniPocetakDatum>
    <izvorni_sadrzaj>30. prosinca 2024.</izvorni_sadrzaj>
    <derivirana_varijabla naziv="DomainObject.PlaniraniPocetakDatum_1">30. prosinca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prosinca 2024.</izvorni_sadrzaj>
    <derivirana_varijabla naziv="DomainObject.Zapisnik.DatumKreiranja_1">30. prosinca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St-417/2018-117</izvorni_sadrzaj>
    <derivirana_varijabla naziv="DomainObject.Zapisnik.Oznaka_1">St-417/2018-117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St-309/17-17 od 22. siječnja 2018. 
potvrđen predst. sporazum</izvorni_sadrzaj>
    <derivirana_varijabla naziv="DomainObject.Predmet.Opis_1">5 St-309/17-17 od 22. siječnja 2018. 
potvrđen predst. sporazum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St-417/2018</izvorni_sadrzaj>
    <derivirana_varijabla naziv="DomainObject.Predmet.OznakaBroj_1">St-417/2018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referadi</izvorni_sadrzaj>
    <derivirana_varijabla naziv="DomainObject.Predmet.PrimjedbaSuca_1">Prijave tražbina u referadi</derivirana_varijabla>
  </DomainObject.Predmet.PrimjedbaSuca>
  <DomainObject.Predmet.ProtustrankaFormated>
    <izvorni_sadrzaj>  NOSTRO društvo s ograničenom odgovornošću za tekstilnu proizvodnju, turistička agencija u stečaju zastupanog po punomoćniku Nataša Ilić; Silvio Novak; Daniel Deković, st. upravitelj</izvorni_sadrzaj>
    <derivirana_varijabla naziv="DomainObject.Predmet.ProtustrankaFormated_1">  NOSTRO društvo s ograničenom odgovornošću za tekstilnu proizvodnju, turistička agencija u stečaju zastupanog po punomoćniku Nataša Ilić; Silvio Novak; Daniel Deković, st. upravitelj</derivirana_varijabla>
  </DomainObject.Predmet.ProtustrankaFormated>
  <DomainObject.Predmet.ProtustrankaFormatedOIB>
    <izvorni_sadrzaj>  NOSTRO društvo s ograničenom odgovornošću za tekstilnu proizvodnju, turistička agencija u stečaju, OIB 50087006510 zastupanog po punomoćniku Nataša Ilić; Silvio Novak; Daniel Deković, st. upravitelj</izvorni_sadrzaj>
    <derivirana_varijabla naziv="DomainObject.Predmet.ProtustrankaFormatedOIB_1">  NOSTRO društvo s ograničenom odgovornošću za tekstilnu proizvodnju, turistička agencija u stečaju, OIB 50087006510 zastupanog po punomoćniku Nataša Ilić; Silvio Novak; Daniel Deković, st. upravitelj</derivirana_varijabla>
  </DomainObject.Predmet.ProtustrankaFormatedOIB>
  <DomainObject.Predmet.ProtustrankaFormatedWithAdress>
    <izvorni_sadrzaj> NOSTRO društvo s ograničenom odgovornošću za tekstilnu proizvodnju, turistička agencija u stečaju, Slemenice 23, 40000 Slemenice zastupanog po punomoćniku Nataša Ilić; Silvio Novak; Daniel Deković, st. upravitelj</izvorni_sadrzaj>
    <derivirana_varijabla naziv="DomainObject.Predmet.ProtustrankaFormatedWithAdress_1"> NOSTRO društvo s ograničenom odgovornošću za tekstilnu proizvodnju, turistička agencija u stečaju, Slemenice 23, 40000 Slemenice zastupanog po punomoćniku Nataša Ilić; Silvio Novak; Daniel Deković, st. upravitelj</derivirana_varijabla>
  </DomainObject.Predmet.ProtustrankaFormatedWithAdress>
  <DomainObject.Predmet.ProtustrankaFormatedWithAdressOIB>
    <izvorni_sadrzaj> NOSTRO društvo s ograničenom odgovornošću za tekstilnu proizvodnju, turistička agencija u stečaju, OIB 50087006510, Slemenice 23, 40000 Slemenice zastupanog po punomoćniku Nataša Ilić; Silvio Novak; Daniel Deković, st. upravitelj</izvorni_sadrzaj>
    <derivirana_varijabla naziv="DomainObject.Predmet.ProtustrankaFormatedWithAdressOIB_1"> NOSTRO društvo s ograničenom odgovornošću za tekstilnu proizvodnju, turistička agencija u stečaju, OIB 50087006510, Slemenice 23, 40000 Slemenice zastupanog po punomoćniku Nataša Ilić; Silvio Novak; Daniel Deković, st. upravitelj</derivirana_varijabla>
  </DomainObject.Predmet.ProtustrankaFormatedWithAdressOIB>
  <DomainObject.Predmet.ProtustrankaWithAdress>
    <izvorni_sadrzaj>NOSTRO društvo s ograničenom odgovornošću za tekstilnu proizvodnju, turistička agencija u stečaju Slemenice 23, 40000 Slemenice</izvorni_sadrzaj>
    <derivirana_varijabla naziv="DomainObject.Predmet.ProtustrankaWithAdress_1">NOSTRO društvo s ograničenom odgovornošću za tekstilnu proizvodnju, turistička agencija u stečaju Slemenice 23, 40000 Slemenice</derivirana_varijabla>
  </DomainObject.Predmet.ProtustrankaWithAdress>
  <DomainObject.Predmet.ProtustrankaWithAdressOIB>
    <izvorni_sadrzaj>NOSTRO društvo s ograničenom odgovornošću za tekstilnu proizvodnju, turistička agencija u stečaju, OIB 50087006510, Slemenice 23, 40000 Slemenice</izvorni_sadrzaj>
    <derivirana_varijabla naziv="DomainObject.Predmet.ProtustrankaWithAdressOIB_1">NOSTRO društvo s ograničenom odgovornošću za tekstilnu proizvodnju, turistička agencija u stečaju, OIB 50087006510, Slemenice 23, 40000 Slemenice</derivirana_varijabla>
  </DomainObject.Predmet.ProtustrankaWithAdressOIB>
  <DomainObject.Predmet.ProtustrankaNazivFormated>
    <izvorni_sadrzaj>NOSTRO društvo s ograničenom odgovornošću za tekstilnu proizvodnju, turistička agencija u stečaju</izvorni_sadrzaj>
    <derivirana_varijabla naziv="DomainObject.Predmet.ProtustrankaNazivFormated_1">NOSTRO društvo s ograničenom odgovornošću za tekstilnu proizvodnju, turistička agencija u stečaju</derivirana_varijabla>
  </DomainObject.Predmet.ProtustrankaNazivFormated>
  <DomainObject.Predmet.ProtustrankaNazivFormatedOIB>
    <izvorni_sadrzaj>NOSTRO društvo s ograničenom odgovornošću za tekstilnu proizvodnju, turistička agencija u stečaju, OIB 50087006510</izvorni_sadrzaj>
    <derivirana_varijabla naziv="DomainObject.Predmet.ProtustrankaNazivFormatedOIB_1">NOSTRO društvo s ograničenom odgovornošću za tekstilnu proizvodnju, turistička agencija u stečaju, OIB 50087006510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115354.98</izvorni_sadrzaj>
    <derivirana_varijabla naziv="DomainObject.Predmet.TrenutnaVrijednost_1">115354.98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NOSTRO društvo s ograničenom odgovornošću za tekstilnu proizvodnju, turistička agencija u stečaju zastupanog po punomoćniku Nataša Ilić; Silvio Novak; Daniel Deković, st. upravitelj</item>
    </izvorni_sadrzaj>
    <derivirana_varijabla naziv="DomainObject.Predmet.ProtuStrankaListFormated_1">
      <item>NOSTRO društvo s ograničenom odgovornošću za tekstilnu proizvodnju, turistička agencija u stečaju zastupanog po punomoćniku Nataša Ilić; Silvio Novak; Daniel Deković, st. upravitelj</item>
    </derivirana_varijabla>
  </DomainObject.Predmet.ProtuStrankaListFormated>
  <DomainObject.Predmet.ProtuStrankaListFormatedOIB>
    <izvorni_sadrzaj>
      <item>NOSTRO društvo s ograničenom odgovornošću za tekstilnu proizvodnju, turistička agencija u stečaju, OIB 50087006510 zastupanog po punomoćniku Nataša Ilić; Silvio Novak; Daniel Deković, st. upravitelj</item>
    </izvorni_sadrzaj>
    <derivirana_varijabla naziv="DomainObject.Predmet.ProtuStrankaListFormatedOIB_1">
      <item>NOSTRO društvo s ograničenom odgovornošću za tekstilnu proizvodnju, turistička agencija u stečaju, OIB 50087006510 zastupanog po punomoćniku Nataša Ilić; Silvio Novak; Daniel Deković, st. upravitelj</item>
    </derivirana_varijabla>
  </DomainObject.Predmet.ProtuStrankaListFormatedOIB>
  <DomainObject.Predmet.ProtuStrankaListFormatedWithAdress>
    <izvorni_sadrzaj>
      <item>NOSTRO društvo s ograničenom odgovornošću za tekstilnu proizvodnju, turistička agencija u stečaju, Slemenice 23, 40000 Slemenice zastupanog po punomoćniku Nataša Ilić; Silvio Novak; Daniel Deković, st. upravitelj</item>
    </izvorni_sadrzaj>
    <derivirana_varijabla naziv="DomainObject.Predmet.ProtuStrankaListFormatedWithAdress_1">
      <item>NOSTRO društvo s ograničenom odgovornošću za tekstilnu proizvodnju, turistička agencija u stečaju, Slemenice 23, 40000 Slemenice zastupanog po punomoćniku Nataša Ilić; Silvio Novak; Daniel Deković, st. upravitelj</item>
    </derivirana_varijabla>
  </DomainObject.Predmet.ProtuStrankaListFormatedWithAdress>
  <DomainObject.Predmet.ProtuStrankaListFormatedWithAdressOIB>
    <izvorni_sadrzaj>
      <item>NOSTRO društvo s ograničenom odgovornošću za tekstilnu proizvodnju, turistička agencija u stečaju, OIB 50087006510, Slemenice 23, 40000 Slemenice zastupanog po punomoćniku Nataša Ilić; Silvio Novak; Daniel Deković, st. upravitelj</item>
    </izvorni_sadrzaj>
    <derivirana_varijabla naziv="DomainObject.Predmet.ProtuStrankaListFormatedWithAdressOIB_1">
      <item>NOSTRO društvo s ograničenom odgovornošću za tekstilnu proizvodnju, turistička agencija u stečaju, OIB 50087006510, Slemenice 23, 40000 Slemenice zastupanog po punomoćniku Nataša Ilić; Silvio Novak; Daniel Deković, st. upravitelj</item>
    </derivirana_varijabla>
  </DomainObject.Predmet.ProtuStrankaListFormatedWithAdressOIB>
  <DomainObject.Predmet.ProtuStrankaListNazivFormated>
    <izvorni_sadrzaj>
      <item>NOSTRO društvo s ograničenom odgovornošću za tekstilnu proizvodnju, turistička agencija u stečaju</item>
    </izvorni_sadrzaj>
    <derivirana_varijabla naziv="DomainObject.Predmet.ProtuStrankaListNazivFormated_1">
      <item>NOSTRO društvo s ograničenom odgovornošću za tekstilnu proizvodnju, turistička agencija u stečaju</item>
    </derivirana_varijabla>
  </DomainObject.Predmet.ProtuStrankaListNazivFormated>
  <DomainObject.Predmet.ProtuStrankaListNazivFormatedOIB>
    <izvorni_sadrzaj>
      <item>NOSTRO društvo s ograničenom odgovornošću za tekstilnu proizvodnju, turistička agencija u stečaju, OIB 50087006510</item>
    </izvorni_sadrzaj>
    <derivirana_varijabla naziv="DomainObject.Predmet.ProtuStrankaListNazivFormatedOIB_1">
      <item>NOSTRO društvo s ograničenom odgovornošću za tekstilnu proizvodnju, turistička agencija u stečaju, OIB 50087006510</item>
    </derivirana_varijabla>
  </DomainObject.Predmet.ProtuStrankaListNazivFormatedOIB>
  <DomainObject.Predmet.OstaliListFormated>
    <izvorni_sadrzaj>
      <item>Sudski registar</item>
      <item>Silvio Novak punomoćnik sudionika u postupku NOSTRO društvo s ograničenom odgovornošću za tekstilnu proizvodnju, turistička agencija u stečaju</item>
      <item>Nataša Ilić punomoćnica sudionika u postupku NOSTRO društvo s ograničenom odgovornošću za tekstilnu proizvodnju, turistička agencija u stečaju</item>
      <item>Županijsko državno odvjetništvo</item>
      <item>Raiffeisenbank Austria d.d.</item>
      <item>Daniel Deković, st. upravitelj punomoćnik sudionika u postupku NOSTRO društvo s ograničenom odgovornošću za tekstilnu proizvodnju, turistička agencija u stečaju</item>
      <item>Porezna uprava - Područni ured Čakovec</item>
      <item>Policijska uprava Međimurska</item>
      <item>Franjo Novak</item>
      <item>Općinski sud u Šibeniku - z.k. odjel</item>
      <item>PRVČA Poljoprivredna zadruga</item>
      <item>Josip Penić</item>
      <item>TERRA WEST društvo s ograničenom odgovornošću za usluge</item>
    </izvorni_sadrzaj>
    <derivirana_varijabla naziv="DomainObject.Predmet.OstaliListFormated_1">
      <item>Sudski registar</item>
      <item>Silvio Novak punomoćnik sudionika u postupku NOSTRO društvo s ograničenom odgovornošću za tekstilnu proizvodnju, turistička agencija u stečaju</item>
      <item>Nataša Ilić punomoćnica sudionika u postupku NOSTRO društvo s ograničenom odgovornošću za tekstilnu proizvodnju, turistička agencija u stečaju</item>
      <item>Županijsko državno odvjetništvo</item>
      <item>Raiffeisenbank Austria d.d.</item>
      <item>Daniel Deković, st. upravitelj punomoćnik sudionika u postupku NOSTRO društvo s ograničenom odgovornošću za tekstilnu proizvodnju, turistička agencija u stečaju</item>
      <item>Porezna uprava - Područni ured Čakovec</item>
      <item>Policijska uprava Međimurska</item>
      <item>Franjo Novak</item>
      <item>Općinski sud u Šibeniku - z.k. odjel</item>
      <item>PRVČA Poljoprivredna zadruga</item>
      <item>Josip Penić</item>
      <item>TERRA WEST društvo s ograničenom odgovornošću za usluge</item>
    </derivirana_varijabla>
  </DomainObject.Predmet.OstaliListFormated>
  <DomainObject.Predmet.OstaliListFormatedOIB>
    <izvorni_sadrzaj>
      <item>Sudski registar</item>
      <item>Silvio Novak, OIB 04255376775 punomoćnik sudionika u postupku NOSTRO društvo s ograničenom odgovornošću za tekstilnu proizvodnju, turistička agencija u stečaju</item>
      <item>Nataša Ilić, OIB 80513306753 punomoćnica sudionika u postupku NOSTRO društvo s ograničenom odgovornošću za tekstilnu proizvodnju, turistička agencija u stečaju</item>
      <item>Županijsko državno odvjetništvo, OIB 23987413075</item>
      <item>Raiffeisenbank Austria d.d.</item>
      <item>Daniel Deković, st. upravitelj punomoćnik sudionika u postupku NOSTRO društvo s ograničenom odgovornošću za tekstilnu proizvodnju, turistička agencija u stečaju</item>
      <item>Porezna uprava - Područni ured Čakovec</item>
      <item>Policijska uprava Međimurska</item>
      <item>Franjo Novak</item>
      <item>Općinski sud u Šibeniku - z.k. odjel</item>
      <item>PRVČA Poljoprivredna zadruga, OIB 84838910109</item>
      <item>Josip Penić, OIB 09695738047</item>
      <item>TERRA WEST društvo s ograničenom odgovornošću za usluge, OIB 47884091194</item>
    </izvorni_sadrzaj>
    <derivirana_varijabla naziv="DomainObject.Predmet.OstaliListFormatedOIB_1">
      <item>Sudski registar</item>
      <item>Silvio Novak, OIB 04255376775 punomoćnik sudionika u postupku NOSTRO društvo s ograničenom odgovornošću za tekstilnu proizvodnju, turistička agencija u stečaju</item>
      <item>Nataša Ilić, OIB 80513306753 punomoćnica sudionika u postupku NOSTRO društvo s ograničenom odgovornošću za tekstilnu proizvodnju, turistička agencija u stečaju</item>
      <item>Županijsko državno odvjetništvo, OIB 23987413075</item>
      <item>Raiffeisenbank Austria d.d.</item>
      <item>Daniel Deković, st. upravitelj punomoćnik sudionika u postupku NOSTRO društvo s ograničenom odgovornošću za tekstilnu proizvodnju, turistička agencija u stečaju</item>
      <item>Porezna uprava - Područni ured Čakovec</item>
      <item>Policijska uprava Međimurska</item>
      <item>Franjo Novak</item>
      <item>Općinski sud u Šibeniku - z.k. odjel</item>
      <item>PRVČA Poljoprivredna zadruga, OIB 84838910109</item>
      <item>Josip Penić, OIB 09695738047</item>
      <item>TERRA WEST društvo s ograničenom odgovornošću za usluge, OIB 47884091194</item>
    </derivirana_varijabla>
  </DomainObject.Predmet.OstaliListFormatedOIB>
  <DomainObject.Predmet.OstaliListFormatedWithAdress>
    <izvorni_sadrzaj>
      <item>Sudski registar</item>
      <item>Silvio Novak, Slemenice 23, 40000 Slemenice punomoćnik sudionika u postupku NOSTRO društvo s ograničenom odgovornošću za tekstilnu proizvodnju, turistička agencija u stečaju</item>
      <item>Nataša Ilić, Ulica Stjepana Vukovića 4, 42000 Varaždin punomoćnica sudionika u postupku NOSTRO društvo s ograničenom odgovornošću za tekstilnu proizvodnju, turistička agencija u stečaju</item>
      <item>Županijsko državno odvjetništvo</item>
      <item>Raiffeisenbank Austria d.d., Magazinska cesta 69, 10000 Zagreb</item>
      <item>Daniel Deković, st. upravitelj punomoćnik sudionika u postupku NOSTRO društvo s ograničenom odgovornošću za tekstilnu proizvodnju, turistička agencija u stečaju</item>
      <item>Porezna uprava - Područni ured Čakovec, O. Keršovanija 11, 40000 Čakovec</item>
      <item>Policijska uprava Međimurska, J. Gotovca 7, 40000 Čakovec</item>
      <item>Franjo Novak, Slemenice 23, 40000 Slemenice</item>
      <item>Općinski sud u Šibeniku - z.k. odjel, Stjepana Radića 81, 22000 Šibenik</item>
      <item>PRVČA Poljoprivredna zadruga, Baruna Trenka 28, 35400 Nova Gradiška</item>
      <item>Josip Penić, Kralja Tomislava 50, 40000 Čakovec</item>
      <item>TERRA WEST društvo s ograničenom odgovornošću za usluge, Ulica Pere Budmanija 3, 10000 Zagreb</item>
    </izvorni_sadrzaj>
    <derivirana_varijabla naziv="DomainObject.Predmet.OstaliListFormatedWithAdress_1">
      <item>Sudski registar</item>
      <item>Silvio Novak, Slemenice 23, 40000 Slemenice punomoćnik sudionika u postupku NOSTRO društvo s ograničenom odgovornošću za tekstilnu proizvodnju, turistička agencija u stečaju</item>
      <item>Nataša Ilić, Ulica Stjepana Vukovića 4, 42000 Varaždin punomoćnica sudionika u postupku NOSTRO društvo s ograničenom odgovornošću za tekstilnu proizvodnju, turistička agencija u stečaju</item>
      <item>Županijsko državno odvjetništvo</item>
      <item>Raiffeisenbank Austria d.d., Magazinska cesta 69, 10000 Zagreb</item>
      <item>Daniel Deković, st. upravitelj punomoćnik sudionika u postupku NOSTRO društvo s ograničenom odgovornošću za tekstilnu proizvodnju, turistička agencija u stečaju</item>
      <item>Porezna uprava - Područni ured Čakovec, O. Keršovanija 11, 40000 Čakovec</item>
      <item>Policijska uprava Međimurska, J. Gotovca 7, 40000 Čakovec</item>
      <item>Franjo Novak, Slemenice 23, 40000 Slemenice</item>
      <item>Općinski sud u Šibeniku - z.k. odjel, Stjepana Radića 81, 22000 Šibenik</item>
      <item>PRVČA Poljoprivredna zadruga, Baruna Trenka 28, 35400 Nova Gradiška</item>
      <item>Josip Penić, Kralja Tomislava 50, 40000 Čakovec</item>
      <item>TERRA WEST društvo s ograničenom odgovornošću za usluge, Ulica Pere Budmanija 3, 10000 Zagreb</item>
    </derivirana_varijabla>
  </DomainObject.Predmet.OstaliListFormatedWithAdress>
  <DomainObject.Predmet.OstaliListFormatedWithAdressOIB>
    <izvorni_sadrzaj>
      <item>Sudski registar</item>
      <item>Silvio Novak, OIB 04255376775, Slemenice 23, 40000 Slemenice punomoćnik sudionika u postupku NOSTRO društvo s ograničenom odgovornošću za tekstilnu proizvodnju, turistička agencija u stečaju</item>
      <item>Nataša Ilić, OIB 80513306753, Ulica Stjepana Vukovića 4, 42000 Varaždin punomoćnica sudionika u postupku NOSTRO društvo s ograničenom odgovornošću za tekstilnu proizvodnju, turistička agencija u stečaju</item>
      <item>Županijsko državno odvjetništvo, OIB 23987413075</item>
      <item>Raiffeisenbank Austria d.d., Magazinska cesta 69, 10000 Zagreb</item>
      <item>Daniel Deković, st. upravitelj punomoćnik sudionika u postupku NOSTRO društvo s ograničenom odgovornošću za tekstilnu proizvodnju, turistička agencija u stečaju</item>
      <item>Porezna uprava - Područni ured Čakovec, O. Keršovanija 11, 40000 Čakovec</item>
      <item>Policijska uprava Međimurska, J. Gotovca 7, 40000 Čakovec</item>
      <item>Franjo Novak, Slemenice 23, 40000 Slemenice</item>
      <item>Općinski sud u Šibeniku - z.k. odjel, Stjepana Radića 81, 22000 Šibenik</item>
      <item>PRVČA Poljoprivredna zadruga, OIB 84838910109, Baruna Trenka 28, 35400 Nova Gradiška</item>
      <item>Josip Penić, OIB 09695738047, Kralja Tomislava 50, 40000 Čakovec</item>
      <item>TERRA WEST društvo s ograničenom odgovornošću za usluge, OIB 47884091194, Ulica Pere Budmanija 3, 10000 Zagreb</item>
    </izvorni_sadrzaj>
    <derivirana_varijabla naziv="DomainObject.Predmet.OstaliListFormatedWithAdressOIB_1">
      <item>Sudski registar</item>
      <item>Silvio Novak, OIB 04255376775, Slemenice 23, 40000 Slemenice punomoćnik sudionika u postupku NOSTRO društvo s ograničenom odgovornošću za tekstilnu proizvodnju, turistička agencija u stečaju</item>
      <item>Nataša Ilić, OIB 80513306753, Ulica Stjepana Vukovića 4, 42000 Varaždin punomoćnica sudionika u postupku NOSTRO društvo s ograničenom odgovornošću za tekstilnu proizvodnju, turistička agencija u stečaju</item>
      <item>Županijsko državno odvjetništvo, OIB 23987413075</item>
      <item>Raiffeisenbank Austria d.d., Magazinska cesta 69, 10000 Zagreb</item>
      <item>Daniel Deković, st. upravitelj punomoćnik sudionika u postupku NOSTRO društvo s ograničenom odgovornošću za tekstilnu proizvodnju, turistička agencija u stečaju</item>
      <item>Porezna uprava - Područni ured Čakovec, O. Keršovanija 11, 40000 Čakovec</item>
      <item>Policijska uprava Međimurska, J. Gotovca 7, 40000 Čakovec</item>
      <item>Franjo Novak, Slemenice 23, 40000 Slemenice</item>
      <item>Općinski sud u Šibeniku - z.k. odjel, Stjepana Radića 81, 22000 Šibenik</item>
      <item>PRVČA Poljoprivredna zadruga, OIB 84838910109, Baruna Trenka 28, 35400 Nova Gradiška</item>
      <item>Josip Penić, OIB 09695738047, Kralja Tomislava 50, 40000 Čakovec</item>
      <item>TERRA WEST društvo s ograničenom odgovornošću za usluge, OIB 47884091194, Ulica Pere Budmanija 3, 10000 Zagreb</item>
    </derivirana_varijabla>
  </DomainObject.Predmet.OstaliListFormatedWithAdressOIB>
  <DomainObject.Predmet.OstaliListNazivFormated>
    <izvorni_sadrzaj>
      <item>Sudski registar</item>
      <item>Silvio Novak</item>
      <item>Nataša Ilić</item>
      <item>Županijsko državno odvjetništvo</item>
      <item>Raiffeisenbank Austria d.d.</item>
      <item>Daniel Deković, st. upravitelj</item>
      <item>Porezna uprava - Područni ured Čakovec</item>
      <item>Policijska uprava Međimurska</item>
      <item>Franjo Novak</item>
      <item>Općinski sud u Šibeniku - z.k. odjel</item>
      <item>PRVČA Poljoprivredna zadruga</item>
      <item>Josip Penić</item>
      <item>TERRA WEST društvo s ograničenom odgovornošću za usluge</item>
    </izvorni_sadrzaj>
    <derivirana_varijabla naziv="DomainObject.Predmet.OstaliListNazivFormated_1">
      <item>Sudski registar</item>
      <item>Silvio Novak</item>
      <item>Nataša Ilić</item>
      <item>Županijsko državno odvjetništvo</item>
      <item>Raiffeisenbank Austria d.d.</item>
      <item>Daniel Deković, st. upravitelj</item>
      <item>Porezna uprava - Područni ured Čakovec</item>
      <item>Policijska uprava Međimurska</item>
      <item>Franjo Novak</item>
      <item>Općinski sud u Šibeniku - z.k. odjel</item>
      <item>PRVČA Poljoprivredna zadruga</item>
      <item>Josip Penić</item>
      <item>TERRA WEST društvo s ograničenom odgovornošću za usluge</item>
    </derivirana_varijabla>
  </DomainObject.Predmet.OstaliListNazivFormated>
  <DomainObject.Predmet.OstaliListNazivFormatedOIB>
    <izvorni_sadrzaj>
      <item>Sudski registar</item>
      <item>Silvio Novak, OIB 04255376775</item>
      <item>Nataša Ilić, OIB 80513306753</item>
      <item>Županijsko državno odvjetništvo, OIB 23987413075</item>
      <item>Raiffeisenbank Austria d.d.</item>
      <item>Daniel Deković, st. upravitelj</item>
      <item>Porezna uprava - Područni ured Čakovec</item>
      <item>Policijska uprava Međimurska</item>
      <item>Franjo Novak</item>
      <item>Općinski sud u Šibeniku - z.k. odjel</item>
      <item>PRVČA Poljoprivredna zadruga, OIB 84838910109</item>
      <item>Josip Penić, OIB 09695738047</item>
      <item>TERRA WEST društvo s ograničenom odgovornošću za usluge, OIB 47884091194</item>
    </izvorni_sadrzaj>
    <derivirana_varijabla naziv="DomainObject.Predmet.OstaliListNazivFormatedOIB_1">
      <item>Sudski registar</item>
      <item>Silvio Novak, OIB 04255376775</item>
      <item>Nataša Ilić, OIB 80513306753</item>
      <item>Županijsko državno odvjetništvo, OIB 23987413075</item>
      <item>Raiffeisenbank Austria d.d.</item>
      <item>Daniel Deković, st. upravitelj</item>
      <item>Porezna uprava - Područni ured Čakovec</item>
      <item>Policijska uprava Međimurska</item>
      <item>Franjo Novak</item>
      <item>Općinski sud u Šibeniku - z.k. odjel</item>
      <item>PRVČA Poljoprivredna zadruga, OIB 84838910109</item>
      <item>Josip Penić, OIB 09695738047</item>
      <item>TERRA WEST društvo s ograničenom odgovornošću za usluge, OIB 47884091194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prosinca 2024.</izvorni_sadrzaj>
    <derivirana_varijabla naziv="DomainObject.Datum_1">30. prosinca 2024.</derivirana_varijabla>
  </DomainObject.Datum>
  <DomainObject.PoslovniBrojDokumenta>
    <izvorni_sadrzaj>St-417/2018-117</izvorni_sadrzaj>
    <derivirana_varijabla naziv="DomainObject.PoslovniBrojDokumenta_1">St-417/2018-117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NOSTRO društvo s ograničenom odgovornošću za tekstilnu proizvodnju, turistička agencija u stečaju</izvorni_sadrzaj>
    <derivirana_varijabla naziv="DomainObject.Predmet.ProtustrankaIDrugi_1">NOSTRO društvo s ograničenom odgovornošću za tekstilnu proizvodnju, turistička agencija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NOSTRO društvo s ograničenom odgovornošću za tekstilnu proizvodnju, turistička agencija u stečaju, OIB 50087006510, Slemenice 23, 40000 Slemenice</izvorni_sadrzaj>
    <derivirana_varijabla naziv="DomainObject.Predmet.ProtustrankaIDrugiAdressOIB_1">NOSTRO društvo s ograničenom odgovornošću za tekstilnu proizvodnju, turistička agencija u stečaju, OIB 50087006510, Slemenice 23, 40000 Slemenice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NOSTRO društvo s ograničenom odgovornošću za tekstilnu proizvodnju, turistička agencija u stečaju</item>
      <item>Sudski registar</item>
      <item>Silvio Novak</item>
      <item>Nataša Ilić</item>
      <item>Županijsko državno odvjetništvo</item>
      <item>Raiffeisenbank Austria d.d.</item>
      <item>Daniel Deković, st. upravitelj</item>
      <item>Porezna uprava - Područni ured Čakovec</item>
      <item>Policijska uprava Međimurska</item>
      <item>Franjo Novak</item>
      <item>Općinski sud u Šibeniku - z.k. odjel</item>
      <item>PRVČA Poljoprivredna zadruga</item>
      <item>Josip Penić</item>
      <item>TERRA WEST društvo s ograničenom odgovornošću za usluge</item>
    </izvorni_sadrzaj>
    <derivirana_varijabla naziv="DomainObject.Predmet.SudioniciListNaziv_1">
      <item>Financijska agencija</item>
      <item>NOSTRO društvo s ograničenom odgovornošću za tekstilnu proizvodnju, turistička agencija u stečaju</item>
      <item>Sudski registar</item>
      <item>Silvio Novak</item>
      <item>Nataša Ilić</item>
      <item>Županijsko državno odvjetništvo</item>
      <item>Raiffeisenbank Austria d.d.</item>
      <item>Daniel Deković, st. upravitelj</item>
      <item>Porezna uprava - Područni ured Čakovec</item>
      <item>Policijska uprava Međimurska</item>
      <item>Franjo Novak</item>
      <item>Općinski sud u Šibeniku - z.k. odjel</item>
      <item>PRVČA Poljoprivredna zadruga</item>
      <item>Josip Penić</item>
      <item>TERRA WEST društvo s ograničenom odgovornošću za usluge</item>
    </derivirana_varijabla>
  </DomainObject.Predmet.SudioniciListNaziv>
  <DomainObject.Predmet.SudioniciListAdressOIB>
    <izvorni_sadrzaj>
      <item>Financijska agencija, OIB 85821130368, A. Cesarca 2,42000 Varaždin</item>
      <item>NOSTRO društvo s ograničenom odgovornošću za tekstilnu proizvodnju, turistička agencija u stečaju, OIB 50087006510, Slemenice 23,40000 Slemenice</item>
      <item>Sudski registar</item>
      <item>Silvio Novak, OIB 04255376775, Slemenice 23,40000 Slemenice</item>
      <item>Nataša Ilić, OIB 80513306753, Ulica Stjepana Vukovića 4,42000 Varaždin</item>
      <item>Županijsko državno odvjetništvo, OIB 23987413075</item>
      <item>Raiffeisenbank Austria d.d., Magazinska cesta 69,10000 Zagreb</item>
      <item>Daniel Deković, st. upravitelj</item>
      <item>Porezna uprava - Područni ured Čakovec, O. Keršovanija 11,40000 Čakovec</item>
      <item>Policijska uprava Međimurska, J. Gotovca 7,40000 Čakovec</item>
      <item>Franjo Novak, Slemenice 23,40000 Slemenice</item>
      <item>Općinski sud u Šibeniku - z.k. odjel, Stjepana Radića 81,22000 Šibenik</item>
      <item>PRVČA Poljoprivredna zadruga, OIB 84838910109, Baruna Trenka 28,35400 Nova Gradiška</item>
      <item>Josip Penić, OIB 09695738047, Kralja Tomislava 50,40000 Čakovec</item>
      <item>TERRA WEST društvo s ograničenom odgovornošću za usluge, OIB 47884091194, Ulica Pere Budmanija 3,10000 Zagreb</item>
    </izvorni_sadrzaj>
    <derivirana_varijabla naziv="DomainObject.Predmet.SudioniciListAdressOIB_1">
      <item>Financijska agencija, OIB 85821130368, A. Cesarca 2,42000 Varaždin</item>
      <item>NOSTRO društvo s ograničenom odgovornošću za tekstilnu proizvodnju, turistička agencija u stečaju, OIB 50087006510, Slemenice 23,40000 Slemenice</item>
      <item>Sudski registar</item>
      <item>Silvio Novak, OIB 04255376775, Slemenice 23,40000 Slemenice</item>
      <item>Nataša Ilić, OIB 80513306753, Ulica Stjepana Vukovića 4,42000 Varaždin</item>
      <item>Županijsko državno odvjetništvo, OIB 23987413075</item>
      <item>Raiffeisenbank Austria d.d., Magazinska cesta 69,10000 Zagreb</item>
      <item>Daniel Deković, st. upravitelj</item>
      <item>Porezna uprava - Područni ured Čakovec, O. Keršovanija 11,40000 Čakovec</item>
      <item>Policijska uprava Međimurska, J. Gotovca 7,40000 Čakovec</item>
      <item>Franjo Novak, Slemenice 23,40000 Slemenice</item>
      <item>Općinski sud u Šibeniku - z.k. odjel, Stjepana Radića 81,22000 Šibenik</item>
      <item>PRVČA Poljoprivredna zadruga, OIB 84838910109, Baruna Trenka 28,35400 Nova Gradiška</item>
      <item>Josip Penić, OIB 09695738047, Kralja Tomislava 50,40000 Čakovec</item>
      <item>TERRA WEST društvo s ograničenom odgovornošću za usluge, OIB 47884091194, Ulica Pere Budmanija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50087006510</item>
      <item>, OIB null</item>
      <item>, OIB 04255376775</item>
      <item>, OIB 80513306753</item>
      <item>, OIB 23987413075</item>
      <item>, OIB null</item>
      <item>, OIB null</item>
      <item>, OIB null</item>
      <item>, OIB null</item>
      <item>, OIB null</item>
      <item>, OIB null</item>
      <item>, OIB 84838910109</item>
      <item>, OIB 09695738047</item>
      <item>, OIB 47884091194</item>
    </izvorni_sadrzaj>
    <derivirana_varijabla naziv="DomainObject.Predmet.SudioniciListNazivOIB_1">
      <item>, OIB 85821130368</item>
      <item>, OIB 50087006510</item>
      <item>, OIB null</item>
      <item>, OIB 04255376775</item>
      <item>, OIB 80513306753</item>
      <item>, OIB 23987413075</item>
      <item>, OIB null</item>
      <item>, OIB null</item>
      <item>, OIB null</item>
      <item>, OIB null</item>
      <item>, OIB null</item>
      <item>, OIB null</item>
      <item>, OIB 84838910109</item>
      <item>, OIB 09695738047</item>
      <item>, OIB 47884091194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10000 Zagreb</item>
    </izvorni_sadrzaj>
    <derivirana_varijabla naziv="DomainObject.Predmet.StecajniUpraviteljiListAddressOIB_1">
      <item>Daniel Deković, OIB 76292704973, Novačka 329,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listopada 2018.</izvorni_sadrzaj>
    <derivirana_varijabla naziv="DomainObject.Predmet.DatumPocetkaProcesa_1">19. listopada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47D46F-46CE-498E-BA6C-961C6224A503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601</properties:Words>
  <properties:Characters>3377</properties:Characters>
  <properties:Lines>135</properties:Lines>
  <properties:Paragraphs>55</properties:Paragraphs>
  <properties:TotalTime>91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2024-11-25T09:16:00Z</dcterms:created>
  <dc:creator>Mirjana Mlinarić</dc:creator>
  <cp:lastModifiedBy>Nevenka Vuković</cp:lastModifiedBy>
  <cp:lastPrinted>2014-10-13T14:50:00Z</cp:lastPrinted>
  <dcterms:modified xmlns:xsi="http://www.w3.org/2001/XMLSchema-instance" xsi:type="dcterms:W3CDTF">2024-12-30T09:10:00Z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St-417/2018-117 / Zapisnik - Završno ročište vjerovnika (St-417-18-117 Zapisnik od 30.12.24.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